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1D" w:rsidRDefault="0074671D" w:rsidP="0074671D">
      <w:pPr>
        <w:spacing w:before="375" w:after="188" w:line="240" w:lineRule="auto"/>
        <w:outlineLvl w:val="0"/>
        <w:rPr>
          <w:rFonts w:ascii="inherit" w:eastAsia="Times New Roman" w:hAnsi="inherit" w:cs="Arial"/>
          <w:color w:val="333333"/>
          <w:kern w:val="36"/>
          <w:sz w:val="62"/>
          <w:szCs w:val="62"/>
        </w:rPr>
      </w:pPr>
      <w:r>
        <w:rPr>
          <w:rFonts w:ascii="Arial" w:hAnsi="Arial" w:cs="Arial"/>
          <w:noProof/>
          <w:color w:val="EB5635"/>
        </w:rPr>
        <w:drawing>
          <wp:inline distT="0" distB="0" distL="0" distR="0" wp14:anchorId="57A988C2" wp14:editId="6A70B797">
            <wp:extent cx="3448050" cy="523875"/>
            <wp:effectExtent l="0" t="0" r="0" b="9525"/>
            <wp:docPr id="1" name="obrázek 2" descr="ČEZ a.s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Z a.s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71D" w:rsidRPr="0074671D" w:rsidRDefault="0074671D" w:rsidP="0074671D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000000"/>
          <w:sz w:val="56"/>
          <w:szCs w:val="56"/>
        </w:rPr>
      </w:pPr>
      <w:r w:rsidRPr="0074671D">
        <w:rPr>
          <w:rFonts w:ascii="Arial" w:eastAsia="Times New Roman" w:hAnsi="Arial" w:cs="Arial"/>
          <w:b/>
          <w:kern w:val="36"/>
          <w:sz w:val="62"/>
          <w:szCs w:val="62"/>
        </w:rPr>
        <w:t>Odstávky</w:t>
      </w:r>
      <w:r w:rsidRPr="0074671D">
        <w:rPr>
          <w:rFonts w:ascii="Arial" w:eastAsia="Times New Roman" w:hAnsi="Arial" w:cs="Arial"/>
          <w:b/>
          <w:color w:val="000000"/>
          <w:sz w:val="27"/>
          <w:szCs w:val="27"/>
        </w:rPr>
        <w:t xml:space="preserve"> </w:t>
      </w:r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- Lukavice, okres Ústí nad Orlicí</w:t>
      </w:r>
    </w:p>
    <w:p w:rsidR="0074671D" w:rsidRPr="0074671D" w:rsidRDefault="0074671D" w:rsidP="0074671D">
      <w:pPr>
        <w:spacing w:after="188" w:line="240" w:lineRule="auto"/>
        <w:rPr>
          <w:rFonts w:ascii="Arial" w:eastAsia="Times New Roman" w:hAnsi="Arial" w:cs="Arial"/>
          <w:b/>
          <w:color w:val="FF3300"/>
          <w:sz w:val="32"/>
          <w:szCs w:val="32"/>
        </w:rPr>
      </w:pPr>
      <w:r w:rsidRPr="0074671D">
        <w:rPr>
          <w:rFonts w:ascii="Arial" w:eastAsia="Times New Roman" w:hAnsi="Arial" w:cs="Arial"/>
          <w:b/>
          <w:color w:val="FF3300"/>
          <w:sz w:val="32"/>
          <w:szCs w:val="32"/>
        </w:rPr>
        <w:t xml:space="preserve">Přehled plánovaných odstávek na distribučním území společnosti ČEZ Distribuce, a. s. </w:t>
      </w:r>
    </w:p>
    <w:p w:rsidR="0074671D" w:rsidRPr="0074671D" w:rsidRDefault="0074671D" w:rsidP="007467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4671D">
        <w:rPr>
          <w:rFonts w:ascii="Arial" w:eastAsia="Times New Roman" w:hAnsi="Arial" w:cs="Arial"/>
          <w:b/>
          <w:color w:val="FF0000"/>
          <w:sz w:val="72"/>
          <w:szCs w:val="72"/>
          <w:u w:val="single"/>
        </w:rPr>
        <w:t>29.05.2020</w:t>
      </w:r>
      <w:proofErr w:type="gramEnd"/>
      <w:r w:rsidRPr="0074671D">
        <w:rPr>
          <w:rFonts w:ascii="Arial" w:eastAsia="Times New Roman" w:hAnsi="Arial" w:cs="Arial"/>
          <w:b/>
          <w:color w:val="FF0000"/>
          <w:sz w:val="72"/>
          <w:szCs w:val="72"/>
          <w:u w:val="single"/>
        </w:rPr>
        <w:t xml:space="preserve"> (07:15 - 12:00)</w:t>
      </w:r>
      <w:r w:rsidRPr="0074671D">
        <w:rPr>
          <w:rFonts w:ascii="Arial" w:eastAsia="Times New Roman" w:hAnsi="Arial" w:cs="Arial"/>
          <w:b/>
          <w:color w:val="FF0000"/>
          <w:sz w:val="44"/>
          <w:szCs w:val="44"/>
        </w:rPr>
        <w:t xml:space="preserve"> </w:t>
      </w:r>
      <w:r w:rsidRPr="0074671D">
        <w:rPr>
          <w:rFonts w:ascii="Arial" w:eastAsia="Times New Roman" w:hAnsi="Arial" w:cs="Arial"/>
          <w:color w:val="000000"/>
          <w:sz w:val="24"/>
          <w:szCs w:val="24"/>
        </w:rPr>
        <w:t xml:space="preserve">- plánovaná odstávka č. 110060711173 </w:t>
      </w:r>
    </w:p>
    <w:p w:rsidR="0074671D" w:rsidRPr="0074671D" w:rsidRDefault="0074671D" w:rsidP="0074671D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52"/>
          <w:szCs w:val="52"/>
          <w:u w:val="single"/>
        </w:rPr>
      </w:pPr>
      <w:r w:rsidRPr="0074671D">
        <w:rPr>
          <w:rFonts w:ascii="Arial" w:eastAsia="Times New Roman" w:hAnsi="Arial" w:cs="Arial"/>
          <w:b/>
          <w:color w:val="000000"/>
          <w:sz w:val="52"/>
          <w:szCs w:val="52"/>
          <w:u w:val="single"/>
        </w:rPr>
        <w:t>Lukavice</w:t>
      </w:r>
    </w:p>
    <w:p w:rsidR="0074671D" w:rsidRPr="0074671D" w:rsidRDefault="0074671D" w:rsidP="0074671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r>
        <w:rPr>
          <w:rFonts w:ascii="Arial" w:eastAsia="Times New Roman" w:hAnsi="Arial" w:cs="Arial"/>
          <w:b/>
          <w:color w:val="000000"/>
          <w:sz w:val="56"/>
          <w:szCs w:val="56"/>
        </w:rPr>
        <w:t xml:space="preserve">čp.: </w:t>
      </w:r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29, 36, 37, 38, 61, 147, 183, 186, 273/1, 315, 318, </w:t>
      </w:r>
    </w:p>
    <w:p w:rsidR="0074671D" w:rsidRPr="0074671D" w:rsidRDefault="0074671D" w:rsidP="0074671D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56"/>
          <w:szCs w:val="56"/>
        </w:rPr>
      </w:pPr>
      <w:proofErr w:type="spellStart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parc</w:t>
      </w:r>
      <w:proofErr w:type="spellEnd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 xml:space="preserve">. </w:t>
      </w:r>
      <w:proofErr w:type="gramStart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č.</w:t>
      </w:r>
      <w:proofErr w:type="gramEnd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 xml:space="preserve"> 206/3, </w:t>
      </w:r>
      <w:proofErr w:type="spellStart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parc</w:t>
      </w:r>
      <w:proofErr w:type="spellEnd"/>
      <w:r w:rsidRPr="0074671D">
        <w:rPr>
          <w:rFonts w:ascii="Arial" w:eastAsia="Times New Roman" w:hAnsi="Arial" w:cs="Arial"/>
          <w:b/>
          <w:color w:val="000000"/>
          <w:sz w:val="56"/>
          <w:szCs w:val="56"/>
        </w:rPr>
        <w:t>. č. 218/2</w:t>
      </w:r>
    </w:p>
    <w:p w:rsidR="000E70B2" w:rsidRPr="0074671D" w:rsidRDefault="000E70B2">
      <w:pPr>
        <w:rPr>
          <w:b/>
          <w:sz w:val="52"/>
          <w:szCs w:val="52"/>
        </w:rPr>
      </w:pPr>
    </w:p>
    <w:sectPr w:rsidR="000E70B2" w:rsidRPr="0074671D" w:rsidSect="00746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D"/>
    <w:rsid w:val="000E70B2"/>
    <w:rsid w:val="002F04F2"/>
    <w:rsid w:val="004262D9"/>
    <w:rsid w:val="005934A4"/>
    <w:rsid w:val="00733AF2"/>
    <w:rsid w:val="0074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1BD72-BBAE-4C96-9054-D69056C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39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277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7016622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42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3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1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399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5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0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02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ezdistribu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cp:lastPrinted>2020-05-11T06:27:00Z</cp:lastPrinted>
  <dcterms:created xsi:type="dcterms:W3CDTF">2020-05-11T08:59:00Z</dcterms:created>
  <dcterms:modified xsi:type="dcterms:W3CDTF">2020-05-11T08:59:00Z</dcterms:modified>
</cp:coreProperties>
</file>