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4E" w:rsidRDefault="0008104E" w:rsidP="0008104E">
      <w:pPr>
        <w:pStyle w:val="Nadpis3"/>
        <w:rPr>
          <w:color w:val="0000FF"/>
          <w:spacing w:val="0"/>
          <w:sz w:val="36"/>
        </w:rPr>
      </w:pPr>
      <w:bookmarkStart w:id="0" w:name="_GoBack"/>
      <w:bookmarkEnd w:id="0"/>
      <w:r>
        <w:rPr>
          <w:color w:val="0000FF"/>
          <w:spacing w:val="0"/>
          <w:sz w:val="36"/>
        </w:rPr>
        <w:t>Povodňová komise obce s rozšířenou působností Žamberk</w:t>
      </w:r>
    </w:p>
    <w:p w:rsidR="0008104E" w:rsidRDefault="0008104E" w:rsidP="0008104E">
      <w:pPr>
        <w:jc w:val="center"/>
      </w:pPr>
    </w:p>
    <w:p w:rsidR="0008104E" w:rsidRDefault="0008104E" w:rsidP="0008104E">
      <w:pPr>
        <w:pStyle w:val="Zkladntext"/>
        <w:spacing w:after="0"/>
        <w:jc w:val="center"/>
        <w:rPr>
          <w:sz w:val="16"/>
        </w:rPr>
      </w:pPr>
      <w:r>
        <w:rPr>
          <w:sz w:val="16"/>
        </w:rPr>
        <w:t xml:space="preserve">Při nebezpečí povodně a za povodně - v době </w:t>
      </w:r>
      <w:r w:rsidR="009614CD">
        <w:rPr>
          <w:sz w:val="16"/>
        </w:rPr>
        <w:t>činnosti</w:t>
      </w:r>
      <w:r>
        <w:rPr>
          <w:sz w:val="16"/>
        </w:rPr>
        <w:t xml:space="preserve"> povodňové komise s rozšířenou působností</w:t>
      </w:r>
    </w:p>
    <w:p w:rsidR="0008104E" w:rsidRDefault="0008104E" w:rsidP="0008104E">
      <w:pPr>
        <w:jc w:val="center"/>
        <w:rPr>
          <w:sz w:val="8"/>
        </w:rPr>
      </w:pPr>
    </w:p>
    <w:p w:rsidR="009614CD" w:rsidRPr="009614CD" w:rsidRDefault="0008104E" w:rsidP="0008104E">
      <w:pPr>
        <w:jc w:val="center"/>
        <w:rPr>
          <w:b/>
          <w:color w:val="FF0000"/>
          <w:sz w:val="24"/>
          <w:szCs w:val="24"/>
        </w:rPr>
      </w:pPr>
      <w:r w:rsidRPr="009614CD">
        <w:rPr>
          <w:b/>
          <w:color w:val="FF0000"/>
          <w:sz w:val="24"/>
          <w:szCs w:val="24"/>
        </w:rPr>
        <w:t>Kontaktní telefon (</w:t>
      </w:r>
      <w:r w:rsidR="009614CD" w:rsidRPr="009614CD">
        <w:rPr>
          <w:b/>
          <w:color w:val="FF0000"/>
          <w:sz w:val="24"/>
          <w:szCs w:val="24"/>
        </w:rPr>
        <w:t>pracoviště Pk ORP</w:t>
      </w:r>
      <w:r w:rsidRPr="009614CD">
        <w:rPr>
          <w:b/>
          <w:color w:val="FF0000"/>
          <w:sz w:val="24"/>
          <w:szCs w:val="24"/>
        </w:rPr>
        <w:t>) komise: 465 670 211 (</w:t>
      </w:r>
      <w:r w:rsidRPr="009614CD">
        <w:rPr>
          <w:b/>
          <w:i/>
          <w:color w:val="FF0000"/>
          <w:sz w:val="24"/>
          <w:szCs w:val="24"/>
        </w:rPr>
        <w:t>465 670 2</w:t>
      </w:r>
      <w:r w:rsidR="009614CD" w:rsidRPr="009614CD">
        <w:rPr>
          <w:b/>
          <w:i/>
          <w:color w:val="FF0000"/>
          <w:sz w:val="24"/>
          <w:szCs w:val="24"/>
        </w:rPr>
        <w:t>55</w:t>
      </w:r>
      <w:r w:rsidRPr="009614CD">
        <w:rPr>
          <w:b/>
          <w:color w:val="FF0000"/>
          <w:sz w:val="24"/>
          <w:szCs w:val="24"/>
        </w:rPr>
        <w:t>), Mob.: 775 709</w:t>
      </w:r>
      <w:r w:rsidR="009614CD" w:rsidRPr="009614CD">
        <w:rPr>
          <w:b/>
          <w:color w:val="FF0000"/>
          <w:sz w:val="24"/>
          <w:szCs w:val="24"/>
        </w:rPr>
        <w:t> </w:t>
      </w:r>
      <w:r w:rsidRPr="009614CD">
        <w:rPr>
          <w:b/>
          <w:color w:val="FF0000"/>
          <w:sz w:val="24"/>
          <w:szCs w:val="24"/>
        </w:rPr>
        <w:t>001,</w:t>
      </w:r>
    </w:p>
    <w:p w:rsidR="0008104E" w:rsidRPr="006F0372" w:rsidRDefault="0008104E" w:rsidP="0008104E">
      <w:pPr>
        <w:jc w:val="center"/>
        <w:rPr>
          <w:b/>
          <w:i/>
          <w:color w:val="2F5496"/>
          <w:sz w:val="24"/>
          <w:szCs w:val="24"/>
        </w:rPr>
      </w:pPr>
      <w:r w:rsidRPr="009614CD">
        <w:rPr>
          <w:b/>
          <w:color w:val="FF0000"/>
          <w:sz w:val="24"/>
          <w:szCs w:val="24"/>
        </w:rPr>
        <w:t xml:space="preserve"> Mail: </w:t>
      </w:r>
      <w:hyperlink r:id="rId7" w:history="1">
        <w:r w:rsidR="00BF4967" w:rsidRPr="00C25B00">
          <w:rPr>
            <w:rStyle w:val="Hypertextovodkaz"/>
            <w:b/>
            <w:sz w:val="24"/>
            <w:szCs w:val="24"/>
          </w:rPr>
          <w:t>e-podatelna@zamberk.eu</w:t>
        </w:r>
      </w:hyperlink>
      <w:r w:rsidR="00BF4967" w:rsidRPr="006F0372">
        <w:rPr>
          <w:b/>
          <w:color w:val="2F5496"/>
          <w:sz w:val="24"/>
          <w:szCs w:val="24"/>
        </w:rPr>
        <w:t xml:space="preserve"> </w:t>
      </w:r>
    </w:p>
    <w:p w:rsidR="0008104E" w:rsidRDefault="0008104E" w:rsidP="0008104E">
      <w:pPr>
        <w:jc w:val="center"/>
      </w:pPr>
    </w:p>
    <w:p w:rsidR="0008104E" w:rsidRDefault="0008104E" w:rsidP="0008104E">
      <w:pPr>
        <w:jc w:val="center"/>
      </w:pPr>
      <w:r>
        <w:t>(</w:t>
      </w:r>
      <w:r>
        <w:rPr>
          <w:i/>
        </w:rPr>
        <w:t>stav k</w:t>
      </w:r>
      <w:r w:rsidR="00513D11">
        <w:rPr>
          <w:i/>
        </w:rPr>
        <w:t> 1.11</w:t>
      </w:r>
      <w:r w:rsidR="005547F6">
        <w:rPr>
          <w:i/>
        </w:rPr>
        <w:t>.20</w:t>
      </w:r>
      <w:r w:rsidR="00E450D9">
        <w:rPr>
          <w:i/>
        </w:rPr>
        <w:t>20</w:t>
      </w:r>
      <w:r>
        <w:t>)</w:t>
      </w:r>
    </w:p>
    <w:p w:rsidR="0008104E" w:rsidRDefault="0008104E" w:rsidP="0008104E">
      <w:pPr>
        <w:pStyle w:val="Zpat"/>
        <w:tabs>
          <w:tab w:val="clear" w:pos="4536"/>
          <w:tab w:val="clear" w:pos="9072"/>
        </w:tabs>
      </w:pPr>
    </w:p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72"/>
        <w:gridCol w:w="2365"/>
        <w:gridCol w:w="2851"/>
        <w:gridCol w:w="1544"/>
        <w:gridCol w:w="2172"/>
      </w:tblGrid>
      <w:tr w:rsidR="009614CD" w:rsidTr="00E45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jc w:val="center"/>
              <w:rPr>
                <w:b/>
              </w:rPr>
            </w:pPr>
            <w:r>
              <w:rPr>
                <w:b/>
              </w:rPr>
              <w:t>Poř. čís.</w:t>
            </w:r>
          </w:p>
        </w:tc>
        <w:tc>
          <w:tcPr>
            <w:tcW w:w="972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pStyle w:val="Nadpis4"/>
              <w:spacing w:before="0"/>
            </w:pPr>
            <w:r>
              <w:t>Funkce</w:t>
            </w:r>
          </w:p>
        </w:tc>
        <w:tc>
          <w:tcPr>
            <w:tcW w:w="2365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t>Jméno a příjmení</w:t>
            </w:r>
          </w:p>
        </w:tc>
        <w:tc>
          <w:tcPr>
            <w:tcW w:w="2851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t>Funkce v zaměstnání</w:t>
            </w:r>
          </w:p>
        </w:tc>
        <w:tc>
          <w:tcPr>
            <w:tcW w:w="1544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jc w:val="center"/>
              <w:rPr>
                <w:b/>
              </w:rPr>
            </w:pPr>
            <w:r>
              <w:rPr>
                <w:b/>
              </w:rPr>
              <w:t>Telefon – zam.</w:t>
            </w:r>
          </w:p>
          <w:p w:rsidR="009614CD" w:rsidRDefault="009614CD" w:rsidP="0008104E">
            <w:pPr>
              <w:jc w:val="center"/>
              <w:rPr>
                <w:b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9614CD" w:rsidRDefault="009614CD" w:rsidP="0008104E">
            <w:pPr>
              <w:jc w:val="center"/>
              <w:rPr>
                <w:b/>
              </w:rPr>
            </w:pPr>
            <w:r>
              <w:rPr>
                <w:b/>
              </w:rPr>
              <w:t>Mobil</w:t>
            </w:r>
          </w:p>
          <w:p w:rsidR="009614CD" w:rsidRDefault="009614CD" w:rsidP="0008104E">
            <w:pPr>
              <w:pStyle w:val="Nadpis4"/>
              <w:spacing w:before="0"/>
            </w:pPr>
            <w:r>
              <w:t>Mail</w:t>
            </w:r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předseda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9614CD" w:rsidRDefault="00AF54C0" w:rsidP="0008104E">
            <w:pPr>
              <w:pStyle w:val="Nadpis4"/>
              <w:spacing w:before="0"/>
            </w:pPr>
            <w:r>
              <w:t>Ing. Bc. Oldřich Jedlička</w:t>
            </w:r>
          </w:p>
        </w:tc>
        <w:tc>
          <w:tcPr>
            <w:tcW w:w="2851" w:type="dxa"/>
            <w:tcBorders>
              <w:top w:val="nil"/>
            </w:tcBorders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starosta Města Žamberk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9614CD" w:rsidRDefault="009614CD" w:rsidP="0008104E">
            <w:pPr>
              <w:jc w:val="center"/>
            </w:pPr>
            <w:r>
              <w:t>465 670 301</w:t>
            </w:r>
          </w:p>
          <w:p w:rsidR="009614CD" w:rsidRDefault="009614CD" w:rsidP="0008104E">
            <w:pPr>
              <w:jc w:val="center"/>
            </w:pPr>
          </w:p>
        </w:tc>
        <w:tc>
          <w:tcPr>
            <w:tcW w:w="2172" w:type="dxa"/>
            <w:tcBorders>
              <w:top w:val="nil"/>
            </w:tcBorders>
            <w:vAlign w:val="center"/>
          </w:tcPr>
          <w:p w:rsidR="009614CD" w:rsidRPr="000341E4" w:rsidRDefault="009614CD" w:rsidP="0008104E">
            <w:pPr>
              <w:jc w:val="center"/>
              <w:rPr>
                <w:b/>
                <w:sz w:val="16"/>
                <w:szCs w:val="16"/>
              </w:rPr>
            </w:pPr>
            <w:r w:rsidRPr="000341E4">
              <w:rPr>
                <w:b/>
                <w:sz w:val="16"/>
                <w:szCs w:val="16"/>
              </w:rPr>
              <w:t xml:space="preserve">775 709 001 </w:t>
            </w:r>
          </w:p>
          <w:p w:rsidR="009614CD" w:rsidRPr="000341E4" w:rsidRDefault="009614CD" w:rsidP="00AD4F65">
            <w:pPr>
              <w:jc w:val="center"/>
              <w:rPr>
                <w:b/>
                <w:sz w:val="16"/>
                <w:szCs w:val="16"/>
              </w:rPr>
            </w:pPr>
            <w:r w:rsidRPr="000341E4"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="00AD4F65" w:rsidRPr="002B02A1">
                <w:rPr>
                  <w:rStyle w:val="Hypertextovodkaz"/>
                  <w:b/>
                  <w:sz w:val="16"/>
                  <w:szCs w:val="16"/>
                </w:rPr>
                <w:t>starosta@zamberk.eu</w:t>
              </w:r>
            </w:hyperlink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972" w:type="dxa"/>
            <w:vAlign w:val="center"/>
          </w:tcPr>
          <w:p w:rsidR="009614CD" w:rsidRDefault="009614CD" w:rsidP="008753DD">
            <w:pPr>
              <w:jc w:val="center"/>
            </w:pPr>
            <w:r>
              <w:t>místo-</w:t>
            </w:r>
          </w:p>
          <w:p w:rsidR="009614CD" w:rsidRDefault="009614CD" w:rsidP="008753DD">
            <w:pPr>
              <w:jc w:val="center"/>
            </w:pPr>
            <w:r>
              <w:t>předseda</w:t>
            </w:r>
          </w:p>
        </w:tc>
        <w:tc>
          <w:tcPr>
            <w:tcW w:w="2365" w:type="dxa"/>
            <w:vAlign w:val="center"/>
          </w:tcPr>
          <w:p w:rsidR="009614CD" w:rsidRDefault="009614CD" w:rsidP="003170FF">
            <w:pPr>
              <w:pStyle w:val="Nadpis4"/>
              <w:spacing w:before="0"/>
            </w:pPr>
            <w:r>
              <w:t>Ing</w:t>
            </w:r>
            <w:r w:rsidR="00994924">
              <w:t xml:space="preserve">. </w:t>
            </w:r>
            <w:r w:rsidR="00E450D9">
              <w:t>Alena Hovádková</w:t>
            </w:r>
          </w:p>
        </w:tc>
        <w:tc>
          <w:tcPr>
            <w:tcW w:w="2851" w:type="dxa"/>
            <w:vAlign w:val="center"/>
          </w:tcPr>
          <w:p w:rsidR="009614CD" w:rsidRDefault="009614CD" w:rsidP="007B65C0">
            <w:pPr>
              <w:jc w:val="center"/>
            </w:pPr>
            <w:r>
              <w:t>vedoucí odboru životního prostředí a zeměděl</w:t>
            </w:r>
            <w:r w:rsidR="007B65C0">
              <w:t>ství</w:t>
            </w:r>
            <w:r>
              <w:t xml:space="preserve"> MěÚ Žamberk</w:t>
            </w:r>
          </w:p>
        </w:tc>
        <w:tc>
          <w:tcPr>
            <w:tcW w:w="1544" w:type="dxa"/>
            <w:vAlign w:val="center"/>
          </w:tcPr>
          <w:p w:rsidR="009614CD" w:rsidRDefault="009614CD" w:rsidP="003170FF">
            <w:pPr>
              <w:jc w:val="center"/>
            </w:pPr>
            <w:r>
              <w:t>465 670 26</w:t>
            </w:r>
            <w:r w:rsidR="00686C8F">
              <w:t>0</w:t>
            </w:r>
          </w:p>
        </w:tc>
        <w:tc>
          <w:tcPr>
            <w:tcW w:w="2172" w:type="dxa"/>
            <w:vAlign w:val="center"/>
          </w:tcPr>
          <w:p w:rsidR="00AD4F65" w:rsidRDefault="009614CD" w:rsidP="00B24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724 189</w:t>
            </w:r>
            <w:r w:rsidR="00AD4F65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561</w:t>
            </w:r>
          </w:p>
          <w:p w:rsidR="009614CD" w:rsidRPr="00096BD5" w:rsidRDefault="009614CD" w:rsidP="00AD4F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="00F042FC" w:rsidRPr="00727BBE">
                <w:rPr>
                  <w:rStyle w:val="Hypertextovodkaz"/>
                  <w:b/>
                  <w:sz w:val="16"/>
                  <w:szCs w:val="16"/>
                </w:rPr>
                <w:t xml:space="preserve">a.hovadkova@zamberk.eu </w:t>
              </w:r>
            </w:hyperlink>
            <w:r w:rsidR="00AD4F6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972" w:type="dxa"/>
            <w:vAlign w:val="center"/>
          </w:tcPr>
          <w:p w:rsidR="009614CD" w:rsidRDefault="009614CD" w:rsidP="008753DD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tajemník Pk</w:t>
            </w:r>
          </w:p>
        </w:tc>
        <w:tc>
          <w:tcPr>
            <w:tcW w:w="2365" w:type="dxa"/>
            <w:vAlign w:val="center"/>
          </w:tcPr>
          <w:p w:rsidR="009614CD" w:rsidRDefault="009614CD" w:rsidP="008753DD">
            <w:pPr>
              <w:pStyle w:val="Nadpis4"/>
              <w:spacing w:before="0"/>
            </w:pPr>
            <w:r>
              <w:t>Ing. Vladimír Fikejs</w:t>
            </w:r>
          </w:p>
        </w:tc>
        <w:tc>
          <w:tcPr>
            <w:tcW w:w="2851" w:type="dxa"/>
            <w:vAlign w:val="center"/>
          </w:tcPr>
          <w:p w:rsidR="009614CD" w:rsidRDefault="009614CD" w:rsidP="008753DD">
            <w:pPr>
              <w:jc w:val="center"/>
            </w:pPr>
            <w:r>
              <w:t>vedoucí odboru obrany a KŘ</w:t>
            </w:r>
          </w:p>
          <w:p w:rsidR="009614CD" w:rsidRDefault="009614CD" w:rsidP="008753DD">
            <w:pPr>
              <w:jc w:val="center"/>
            </w:pPr>
            <w:r>
              <w:t>Městského úřadu Žamberk</w:t>
            </w:r>
          </w:p>
        </w:tc>
        <w:tc>
          <w:tcPr>
            <w:tcW w:w="1544" w:type="dxa"/>
            <w:vAlign w:val="center"/>
          </w:tcPr>
          <w:p w:rsidR="009614CD" w:rsidRDefault="009614CD" w:rsidP="008753DD">
            <w:pPr>
              <w:jc w:val="center"/>
              <w:rPr>
                <w:highlight w:val="yellow"/>
              </w:rPr>
            </w:pPr>
            <w:r>
              <w:t>465 670 218</w:t>
            </w:r>
          </w:p>
          <w:p w:rsidR="009614CD" w:rsidRDefault="009614CD" w:rsidP="008753DD">
            <w:pPr>
              <w:jc w:val="center"/>
            </w:pPr>
          </w:p>
        </w:tc>
        <w:tc>
          <w:tcPr>
            <w:tcW w:w="2172" w:type="dxa"/>
            <w:vAlign w:val="center"/>
          </w:tcPr>
          <w:p w:rsidR="009614CD" w:rsidRDefault="009614CD" w:rsidP="008753DD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724 189 560</w:t>
            </w:r>
          </w:p>
          <w:p w:rsidR="009614CD" w:rsidRPr="000341E4" w:rsidRDefault="00AD4F65" w:rsidP="008753DD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Pr="002B02A1">
                <w:rPr>
                  <w:rStyle w:val="Hypertextovodkaz"/>
                  <w:b/>
                  <w:sz w:val="16"/>
                  <w:szCs w:val="16"/>
                </w:rPr>
                <w:t xml:space="preserve">v.fikejs@zamberk.eu </w:t>
              </w:r>
            </w:hyperlink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513D11" w:rsidP="0008104E">
            <w:pPr>
              <w:pStyle w:val="Nadpis4"/>
              <w:spacing w:before="0"/>
            </w:pPr>
            <w:r>
              <w:t>Ing. Marcel Klement</w:t>
            </w:r>
          </w:p>
        </w:tc>
        <w:tc>
          <w:tcPr>
            <w:tcW w:w="2851" w:type="dxa"/>
            <w:vAlign w:val="center"/>
          </w:tcPr>
          <w:p w:rsidR="009614CD" w:rsidRDefault="009614CD" w:rsidP="0008104E">
            <w:pPr>
              <w:jc w:val="center"/>
            </w:pPr>
            <w:r>
              <w:t>tajemník</w:t>
            </w:r>
          </w:p>
          <w:p w:rsidR="009614CD" w:rsidRDefault="009614CD" w:rsidP="0008104E">
            <w:pPr>
              <w:jc w:val="center"/>
            </w:pPr>
            <w:r>
              <w:t>Městského úřadu Žamberk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465 670 201</w:t>
            </w:r>
          </w:p>
          <w:p w:rsidR="009614CD" w:rsidRDefault="009614CD" w:rsidP="0008104E">
            <w:pPr>
              <w:jc w:val="center"/>
            </w:pPr>
          </w:p>
        </w:tc>
        <w:tc>
          <w:tcPr>
            <w:tcW w:w="21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775 709 003</w:t>
            </w:r>
          </w:p>
          <w:p w:rsidR="009614CD" w:rsidRPr="000341E4" w:rsidRDefault="00AD4F65" w:rsidP="00AD4F65">
            <w:pPr>
              <w:jc w:val="center"/>
              <w:rPr>
                <w:b/>
                <w:sz w:val="16"/>
                <w:szCs w:val="16"/>
              </w:rPr>
            </w:pPr>
            <w:hyperlink r:id="rId11" w:history="1">
              <w:r w:rsidRPr="002B02A1">
                <w:rPr>
                  <w:rStyle w:val="Hypertextovodkaz"/>
                  <w:b/>
                  <w:sz w:val="16"/>
                  <w:szCs w:val="16"/>
                </w:rPr>
                <w:t>tajemnik@zamberk.eu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972" w:type="dxa"/>
            <w:vAlign w:val="center"/>
          </w:tcPr>
          <w:p w:rsidR="009614CD" w:rsidRPr="00096BD5" w:rsidRDefault="009614CD" w:rsidP="008753DD">
            <w:pPr>
              <w:jc w:val="center"/>
            </w:pPr>
            <w:r w:rsidRPr="00096BD5"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8753DD">
            <w:pPr>
              <w:pStyle w:val="Nadpis4"/>
              <w:spacing w:before="0"/>
            </w:pPr>
            <w:r>
              <w:t>Ing. Pavel Schöps</w:t>
            </w:r>
          </w:p>
        </w:tc>
        <w:tc>
          <w:tcPr>
            <w:tcW w:w="2851" w:type="dxa"/>
            <w:vAlign w:val="center"/>
          </w:tcPr>
          <w:p w:rsidR="009614CD" w:rsidRDefault="009614CD" w:rsidP="008753DD">
            <w:pPr>
              <w:jc w:val="center"/>
            </w:pPr>
            <w:r>
              <w:t xml:space="preserve">vedoucí oddělení </w:t>
            </w:r>
            <w:r w:rsidR="007B65C0">
              <w:t>vod. hospod.</w:t>
            </w:r>
          </w:p>
          <w:p w:rsidR="007B65C0" w:rsidRDefault="007B65C0" w:rsidP="008753DD">
            <w:pPr>
              <w:jc w:val="center"/>
            </w:pPr>
            <w:r>
              <w:t>Městského úřadu Žamberk</w:t>
            </w:r>
          </w:p>
        </w:tc>
        <w:tc>
          <w:tcPr>
            <w:tcW w:w="1544" w:type="dxa"/>
            <w:vAlign w:val="center"/>
          </w:tcPr>
          <w:p w:rsidR="009614CD" w:rsidRDefault="009614CD" w:rsidP="008753DD">
            <w:pPr>
              <w:jc w:val="center"/>
            </w:pPr>
            <w:r>
              <w:t>465 670 263</w:t>
            </w:r>
          </w:p>
          <w:p w:rsidR="009614CD" w:rsidRDefault="009614CD" w:rsidP="008753DD">
            <w:pPr>
              <w:jc w:val="center"/>
            </w:pPr>
          </w:p>
        </w:tc>
        <w:tc>
          <w:tcPr>
            <w:tcW w:w="2172" w:type="dxa"/>
            <w:vAlign w:val="center"/>
          </w:tcPr>
          <w:p w:rsidR="009614CD" w:rsidRPr="000341E4" w:rsidRDefault="00AD4F65" w:rsidP="008753DD">
            <w:pPr>
              <w:jc w:val="center"/>
              <w:rPr>
                <w:b/>
                <w:sz w:val="16"/>
                <w:szCs w:val="16"/>
              </w:rPr>
            </w:pPr>
            <w:hyperlink r:id="rId12" w:history="1">
              <w:r w:rsidRPr="002B02A1">
                <w:rPr>
                  <w:rStyle w:val="Hypertextovodkaz"/>
                  <w:b/>
                  <w:sz w:val="16"/>
                  <w:szCs w:val="16"/>
                </w:rPr>
                <w:t xml:space="preserve">p.schops@zamberk.eu </w:t>
              </w:r>
            </w:hyperlink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6F40AC">
            <w:pPr>
              <w:pStyle w:val="Nadpis4"/>
              <w:spacing w:before="0"/>
            </w:pPr>
            <w:r>
              <w:t xml:space="preserve">Ing. </w:t>
            </w:r>
            <w:r w:rsidR="00E450D9">
              <w:t>Zdeněk Koutník</w:t>
            </w:r>
          </w:p>
        </w:tc>
        <w:tc>
          <w:tcPr>
            <w:tcW w:w="2851" w:type="dxa"/>
            <w:vAlign w:val="center"/>
          </w:tcPr>
          <w:p w:rsidR="009614CD" w:rsidRDefault="009614CD" w:rsidP="007B65C0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 xml:space="preserve">velitel PS Žamberk –HZS Pardubického kraje 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950 588 111</w:t>
            </w:r>
          </w:p>
          <w:p w:rsidR="009614CD" w:rsidRDefault="009614CD" w:rsidP="0008104E">
            <w:pPr>
              <w:jc w:val="center"/>
            </w:pPr>
            <w:r>
              <w:t>465 611 530</w:t>
            </w:r>
          </w:p>
        </w:tc>
        <w:tc>
          <w:tcPr>
            <w:tcW w:w="2172" w:type="dxa"/>
            <w:vAlign w:val="center"/>
          </w:tcPr>
          <w:p w:rsidR="009614CD" w:rsidRDefault="00F042FC" w:rsidP="0008104E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777 472 386</w:t>
            </w:r>
          </w:p>
          <w:p w:rsidR="009614CD" w:rsidRDefault="00686C8F" w:rsidP="00445784">
            <w:pPr>
              <w:jc w:val="center"/>
              <w:rPr>
                <w:b/>
                <w:color w:val="0000FF"/>
                <w:sz w:val="16"/>
              </w:rPr>
            </w:pPr>
            <w:hyperlink r:id="rId13" w:history="1">
              <w:r w:rsidRPr="00721BB9">
                <w:rPr>
                  <w:rStyle w:val="Hypertextovodkaz"/>
                  <w:b/>
                  <w:sz w:val="16"/>
                </w:rPr>
                <w:t>zdeněk.koutnik@pakizscr.cz</w:t>
              </w:r>
            </w:hyperlink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08104E">
            <w:pPr>
              <w:pStyle w:val="Nadpis4"/>
              <w:spacing w:before="0"/>
            </w:pPr>
            <w:r>
              <w:t>Miroslav Wágner</w:t>
            </w:r>
          </w:p>
        </w:tc>
        <w:tc>
          <w:tcPr>
            <w:tcW w:w="2851" w:type="dxa"/>
            <w:vAlign w:val="center"/>
          </w:tcPr>
          <w:p w:rsidR="009614CD" w:rsidRDefault="009614CD" w:rsidP="0008104E">
            <w:pPr>
              <w:jc w:val="center"/>
            </w:pPr>
            <w:r>
              <w:t>starosta</w:t>
            </w:r>
          </w:p>
          <w:p w:rsidR="009614CD" w:rsidRDefault="009614CD" w:rsidP="0008104E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Městský úřad Jablonné nad Orlicí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465 461 550</w:t>
            </w:r>
          </w:p>
          <w:p w:rsidR="009614CD" w:rsidRDefault="009614CD" w:rsidP="0008104E">
            <w:pPr>
              <w:jc w:val="center"/>
            </w:pPr>
            <w:r>
              <w:t>465 461 552</w:t>
            </w:r>
          </w:p>
        </w:tc>
        <w:tc>
          <w:tcPr>
            <w:tcW w:w="2172" w:type="dxa"/>
            <w:vAlign w:val="center"/>
          </w:tcPr>
          <w:p w:rsidR="009614CD" w:rsidRDefault="009614CD" w:rsidP="00081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725 092 540</w:t>
            </w:r>
          </w:p>
          <w:p w:rsidR="009614CD" w:rsidRDefault="009614CD" w:rsidP="0008104E">
            <w:pPr>
              <w:jc w:val="center"/>
              <w:rPr>
                <w:b/>
                <w:color w:val="0000FF"/>
                <w:sz w:val="16"/>
              </w:rPr>
            </w:pPr>
            <w:hyperlink r:id="rId14" w:history="1">
              <w:r>
                <w:rPr>
                  <w:rStyle w:val="Hypertextovodkaz"/>
                  <w:b/>
                  <w:sz w:val="16"/>
                </w:rPr>
                <w:t>starosta@jablonneno.cz</w:t>
              </w:r>
            </w:hyperlink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08104E">
            <w:pPr>
              <w:pStyle w:val="Nadpis4"/>
              <w:spacing w:before="0"/>
            </w:pPr>
            <w:r>
              <w:t>Petr Fiala</w:t>
            </w:r>
          </w:p>
        </w:tc>
        <w:tc>
          <w:tcPr>
            <w:tcW w:w="2851" w:type="dxa"/>
            <w:vAlign w:val="center"/>
          </w:tcPr>
          <w:p w:rsidR="009614CD" w:rsidRDefault="009614CD" w:rsidP="0008104E">
            <w:pPr>
              <w:jc w:val="center"/>
            </w:pPr>
            <w:r>
              <w:t>starosta</w:t>
            </w:r>
          </w:p>
          <w:p w:rsidR="009614CD" w:rsidRDefault="009614CD" w:rsidP="0008104E">
            <w:pPr>
              <w:jc w:val="center"/>
            </w:pPr>
            <w:r>
              <w:t>Městský úřad Letohrad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465 676 430</w:t>
            </w:r>
          </w:p>
          <w:p w:rsidR="009614CD" w:rsidRDefault="009614CD" w:rsidP="0008104E">
            <w:pPr>
              <w:jc w:val="center"/>
            </w:pPr>
            <w:r>
              <w:t>465 621 215</w:t>
            </w:r>
          </w:p>
        </w:tc>
        <w:tc>
          <w:tcPr>
            <w:tcW w:w="21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606 634 698</w:t>
            </w:r>
          </w:p>
          <w:p w:rsidR="009614CD" w:rsidRDefault="007A290C" w:rsidP="006701E2">
            <w:pPr>
              <w:jc w:val="center"/>
              <w:rPr>
                <w:b/>
                <w:color w:val="0000FF"/>
                <w:sz w:val="14"/>
              </w:rPr>
            </w:pPr>
            <w:hyperlink r:id="rId15" w:history="1">
              <w:r w:rsidRPr="002F5C58">
                <w:rPr>
                  <w:rStyle w:val="Hypertextovodkaz"/>
                  <w:b/>
                  <w:sz w:val="14"/>
                </w:rPr>
                <w:t>petr.fiala@letohrad.</w:t>
              </w:r>
            </w:hyperlink>
            <w:r w:rsidR="009614CD">
              <w:rPr>
                <w:b/>
                <w:color w:val="0000FF"/>
                <w:sz w:val="14"/>
              </w:rPr>
              <w:t>eu</w:t>
            </w:r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08104E">
            <w:pPr>
              <w:pStyle w:val="Nadpis4"/>
              <w:spacing w:before="0"/>
            </w:pPr>
            <w:r>
              <w:t xml:space="preserve">Ing. </w:t>
            </w:r>
            <w:r w:rsidR="008259B9">
              <w:t xml:space="preserve">Roman </w:t>
            </w:r>
            <w:r w:rsidR="004D4B29">
              <w:t>Šilar</w:t>
            </w:r>
            <w:r w:rsidR="008259B9">
              <w:t xml:space="preserve"> </w:t>
            </w:r>
          </w:p>
          <w:p w:rsidR="009614CD" w:rsidRDefault="009614CD" w:rsidP="0008104E">
            <w:pPr>
              <w:pStyle w:val="Nadpis4"/>
              <w:spacing w:before="0"/>
            </w:pPr>
            <w:r>
              <w:t>Bc. Chalupník</w:t>
            </w:r>
            <w:r w:rsidR="008259B9">
              <w:t xml:space="preserve"> Jiří</w:t>
            </w:r>
          </w:p>
        </w:tc>
        <w:tc>
          <w:tcPr>
            <w:tcW w:w="2851" w:type="dxa"/>
            <w:vAlign w:val="center"/>
          </w:tcPr>
          <w:p w:rsidR="009614CD" w:rsidRDefault="009614CD" w:rsidP="00426CC3">
            <w:pPr>
              <w:jc w:val="center"/>
            </w:pPr>
            <w:r>
              <w:t>Vedoucí OO P Č - Žamberk</w:t>
            </w:r>
          </w:p>
          <w:p w:rsidR="009614CD" w:rsidRDefault="009614CD" w:rsidP="00426CC3">
            <w:pPr>
              <w:jc w:val="center"/>
            </w:pPr>
            <w:r>
              <w:t xml:space="preserve">                           - Letohrad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974 580 751</w:t>
            </w:r>
          </w:p>
          <w:p w:rsidR="009614CD" w:rsidRDefault="009614CD" w:rsidP="00426CC3">
            <w:pPr>
              <w:jc w:val="center"/>
            </w:pPr>
            <w:r>
              <w:t>974 580 761</w:t>
            </w:r>
          </w:p>
        </w:tc>
        <w:tc>
          <w:tcPr>
            <w:tcW w:w="2172" w:type="dxa"/>
            <w:vAlign w:val="center"/>
          </w:tcPr>
          <w:p w:rsidR="009614CD" w:rsidRPr="00E450D9" w:rsidRDefault="004D4B29" w:rsidP="007F32F8">
            <w:pPr>
              <w:pStyle w:val="Nadpis4"/>
              <w:spacing w:before="0"/>
              <w:rPr>
                <w:sz w:val="16"/>
                <w:szCs w:val="16"/>
              </w:rPr>
            </w:pPr>
            <w:r w:rsidRPr="00E450D9">
              <w:rPr>
                <w:sz w:val="16"/>
                <w:szCs w:val="16"/>
              </w:rPr>
              <w:t>604 320 425</w:t>
            </w:r>
          </w:p>
          <w:p w:rsidR="009614CD" w:rsidRDefault="00994924" w:rsidP="0008104E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606 752 863</w:t>
            </w:r>
          </w:p>
        </w:tc>
      </w:tr>
      <w:tr w:rsidR="009614CD" w:rsidTr="00E450D9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67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9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b w:val="0"/>
              </w:rPr>
            </w:pPr>
            <w:r>
              <w:rPr>
                <w:b w:val="0"/>
              </w:rPr>
              <w:t>člen</w:t>
            </w:r>
          </w:p>
        </w:tc>
        <w:tc>
          <w:tcPr>
            <w:tcW w:w="2365" w:type="dxa"/>
            <w:vAlign w:val="center"/>
          </w:tcPr>
          <w:p w:rsidR="009614CD" w:rsidRDefault="009614CD" w:rsidP="0008104E">
            <w:pPr>
              <w:pStyle w:val="Nadpis4"/>
              <w:spacing w:before="0"/>
            </w:pPr>
            <w:r>
              <w:t>Milan Suchodol</w:t>
            </w:r>
          </w:p>
        </w:tc>
        <w:tc>
          <w:tcPr>
            <w:tcW w:w="2851" w:type="dxa"/>
            <w:vAlign w:val="center"/>
          </w:tcPr>
          <w:p w:rsidR="009614CD" w:rsidRDefault="009614CD" w:rsidP="0008104E">
            <w:pPr>
              <w:jc w:val="center"/>
            </w:pPr>
            <w:r>
              <w:t>úsekový technik</w:t>
            </w:r>
          </w:p>
          <w:p w:rsidR="009614CD" w:rsidRDefault="009614CD" w:rsidP="0008104E">
            <w:pPr>
              <w:jc w:val="center"/>
            </w:pPr>
            <w:r>
              <w:t>Povodí Labe s. p. - Žamberk</w:t>
            </w:r>
          </w:p>
        </w:tc>
        <w:tc>
          <w:tcPr>
            <w:tcW w:w="1544" w:type="dxa"/>
            <w:vAlign w:val="center"/>
          </w:tcPr>
          <w:p w:rsidR="009614CD" w:rsidRDefault="009614CD" w:rsidP="0008104E">
            <w:pPr>
              <w:jc w:val="center"/>
            </w:pPr>
            <w:r>
              <w:t>465 612 014</w:t>
            </w:r>
          </w:p>
          <w:p w:rsidR="009614CD" w:rsidRDefault="009614CD" w:rsidP="0008104E">
            <w:pPr>
              <w:jc w:val="center"/>
            </w:pPr>
          </w:p>
        </w:tc>
        <w:tc>
          <w:tcPr>
            <w:tcW w:w="2172" w:type="dxa"/>
            <w:vAlign w:val="center"/>
          </w:tcPr>
          <w:p w:rsidR="009614CD" w:rsidRDefault="009614CD" w:rsidP="0008104E">
            <w:pPr>
              <w:pStyle w:val="Nadpis4"/>
              <w:spacing w:before="0"/>
              <w:rPr>
                <w:sz w:val="16"/>
              </w:rPr>
            </w:pPr>
            <w:r>
              <w:rPr>
                <w:sz w:val="16"/>
              </w:rPr>
              <w:t>602 126 914</w:t>
            </w:r>
          </w:p>
          <w:p w:rsidR="009614CD" w:rsidRPr="000341E4" w:rsidRDefault="00F34FF0" w:rsidP="00445784">
            <w:pPr>
              <w:jc w:val="center"/>
              <w:rPr>
                <w:b/>
                <w:sz w:val="16"/>
                <w:szCs w:val="16"/>
              </w:rPr>
            </w:pPr>
            <w:hyperlink r:id="rId16" w:history="1">
              <w:r w:rsidRPr="00B026D1">
                <w:rPr>
                  <w:rStyle w:val="Hypertextovodkaz"/>
                  <w:b/>
                  <w:sz w:val="16"/>
                  <w:szCs w:val="16"/>
                </w:rPr>
                <w:t>suchodolm@pla.cz</w:t>
              </w:r>
            </w:hyperlink>
          </w:p>
        </w:tc>
      </w:tr>
    </w:tbl>
    <w:p w:rsidR="0008104E" w:rsidRDefault="0008104E" w:rsidP="0008104E">
      <w:pPr>
        <w:tabs>
          <w:tab w:val="left" w:pos="709"/>
          <w:tab w:val="right" w:pos="14034"/>
        </w:tabs>
      </w:pPr>
    </w:p>
    <w:p w:rsidR="0008104E" w:rsidRDefault="0008104E" w:rsidP="00604AC3">
      <w:pPr>
        <w:pStyle w:val="Nadpis3"/>
        <w:rPr>
          <w:color w:val="0000FF"/>
          <w:spacing w:val="0"/>
          <w:sz w:val="36"/>
        </w:rPr>
      </w:pPr>
    </w:p>
    <w:p w:rsidR="00604AC3" w:rsidRDefault="00604AC3" w:rsidP="00604AC3">
      <w:pPr>
        <w:tabs>
          <w:tab w:val="left" w:pos="709"/>
          <w:tab w:val="right" w:pos="14034"/>
        </w:tabs>
      </w:pPr>
    </w:p>
    <w:sectPr w:rsidR="00604AC3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1B" w:rsidRDefault="00CF4D1B">
      <w:r>
        <w:separator/>
      </w:r>
    </w:p>
  </w:endnote>
  <w:endnote w:type="continuationSeparator" w:id="0">
    <w:p w:rsidR="00CF4D1B" w:rsidRDefault="00C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1B" w:rsidRDefault="00CF4D1B">
      <w:r>
        <w:separator/>
      </w:r>
    </w:p>
  </w:footnote>
  <w:footnote w:type="continuationSeparator" w:id="0">
    <w:p w:rsidR="00CF4D1B" w:rsidRDefault="00CF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D20"/>
    <w:multiLevelType w:val="hybridMultilevel"/>
    <w:tmpl w:val="20269952"/>
    <w:lvl w:ilvl="0" w:tplc="8DD6E0D6">
      <w:start w:val="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1D"/>
    <w:rsid w:val="0008104E"/>
    <w:rsid w:val="00096BD5"/>
    <w:rsid w:val="000C4C4D"/>
    <w:rsid w:val="000E6E00"/>
    <w:rsid w:val="00127719"/>
    <w:rsid w:val="0013797F"/>
    <w:rsid w:val="00181A62"/>
    <w:rsid w:val="0018409E"/>
    <w:rsid w:val="002D3C65"/>
    <w:rsid w:val="002D5195"/>
    <w:rsid w:val="003170FF"/>
    <w:rsid w:val="00356557"/>
    <w:rsid w:val="00361D3B"/>
    <w:rsid w:val="00362958"/>
    <w:rsid w:val="00363E27"/>
    <w:rsid w:val="003E4142"/>
    <w:rsid w:val="004218AF"/>
    <w:rsid w:val="00426CC3"/>
    <w:rsid w:val="00445784"/>
    <w:rsid w:val="004D4B29"/>
    <w:rsid w:val="004E1E45"/>
    <w:rsid w:val="00513D11"/>
    <w:rsid w:val="005454AD"/>
    <w:rsid w:val="005547F6"/>
    <w:rsid w:val="0059276A"/>
    <w:rsid w:val="00593A61"/>
    <w:rsid w:val="005F6B42"/>
    <w:rsid w:val="00604AC3"/>
    <w:rsid w:val="00642E09"/>
    <w:rsid w:val="0064748D"/>
    <w:rsid w:val="006701E2"/>
    <w:rsid w:val="00686C8F"/>
    <w:rsid w:val="00695FFC"/>
    <w:rsid w:val="006C65AC"/>
    <w:rsid w:val="006F0372"/>
    <w:rsid w:val="006F40AC"/>
    <w:rsid w:val="007738D0"/>
    <w:rsid w:val="007A290C"/>
    <w:rsid w:val="007B65C0"/>
    <w:rsid w:val="007C2C14"/>
    <w:rsid w:val="007E056B"/>
    <w:rsid w:val="007F32F8"/>
    <w:rsid w:val="00813D2F"/>
    <w:rsid w:val="008259B9"/>
    <w:rsid w:val="008311C7"/>
    <w:rsid w:val="00850F2C"/>
    <w:rsid w:val="008753DD"/>
    <w:rsid w:val="00901B25"/>
    <w:rsid w:val="00916957"/>
    <w:rsid w:val="0095096A"/>
    <w:rsid w:val="0095534E"/>
    <w:rsid w:val="009614CD"/>
    <w:rsid w:val="00994924"/>
    <w:rsid w:val="009A3496"/>
    <w:rsid w:val="00A07F33"/>
    <w:rsid w:val="00A744A0"/>
    <w:rsid w:val="00AB19B7"/>
    <w:rsid w:val="00AD0E8D"/>
    <w:rsid w:val="00AD4F65"/>
    <w:rsid w:val="00AF141D"/>
    <w:rsid w:val="00AF54C0"/>
    <w:rsid w:val="00AF5A0D"/>
    <w:rsid w:val="00AF6FD6"/>
    <w:rsid w:val="00B24A3C"/>
    <w:rsid w:val="00B42401"/>
    <w:rsid w:val="00BA1316"/>
    <w:rsid w:val="00BF4967"/>
    <w:rsid w:val="00C33645"/>
    <w:rsid w:val="00CF4D1B"/>
    <w:rsid w:val="00D15A66"/>
    <w:rsid w:val="00D510EF"/>
    <w:rsid w:val="00DF5405"/>
    <w:rsid w:val="00E26227"/>
    <w:rsid w:val="00E450D9"/>
    <w:rsid w:val="00F042FC"/>
    <w:rsid w:val="00F07094"/>
    <w:rsid w:val="00F34FF0"/>
    <w:rsid w:val="00F43FCA"/>
    <w:rsid w:val="00F921AF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674E-91F3-46E9-BDD0-7C10846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AC3"/>
  </w:style>
  <w:style w:type="paragraph" w:styleId="Nadpis3">
    <w:name w:val="heading 3"/>
    <w:basedOn w:val="Normln"/>
    <w:next w:val="Normln"/>
    <w:qFormat/>
    <w:rsid w:val="00604AC3"/>
    <w:pPr>
      <w:keepNext/>
      <w:jc w:val="center"/>
      <w:outlineLvl w:val="2"/>
    </w:pPr>
    <w:rPr>
      <w:b/>
      <w:spacing w:val="40"/>
      <w:sz w:val="32"/>
    </w:rPr>
  </w:style>
  <w:style w:type="paragraph" w:styleId="Nadpis4">
    <w:name w:val="heading 4"/>
    <w:basedOn w:val="Normln"/>
    <w:next w:val="Normln"/>
    <w:qFormat/>
    <w:rsid w:val="00604AC3"/>
    <w:pPr>
      <w:keepNext/>
      <w:spacing w:before="100"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04AC3"/>
    <w:pPr>
      <w:widowControl w:val="0"/>
      <w:spacing w:after="120"/>
    </w:pPr>
    <w:rPr>
      <w:snapToGrid w:val="0"/>
    </w:rPr>
  </w:style>
  <w:style w:type="paragraph" w:styleId="Zpat">
    <w:name w:val="footer"/>
    <w:basedOn w:val="Normln"/>
    <w:rsid w:val="00604AC3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styleId="Hypertextovodkaz">
    <w:name w:val="Hyperlink"/>
    <w:rsid w:val="00604AC3"/>
    <w:rPr>
      <w:color w:val="0000FF"/>
      <w:u w:val="single"/>
    </w:rPr>
  </w:style>
  <w:style w:type="table" w:styleId="Mkatabulky">
    <w:name w:val="Table Grid"/>
    <w:basedOn w:val="Normlntabulka"/>
    <w:rsid w:val="0042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5">
    <w:name w:val="Table Grid 5"/>
    <w:basedOn w:val="Normlntabulka"/>
    <w:rsid w:val="005454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evyeenzmnka">
    <w:name w:val="Nevyřešená zmínka"/>
    <w:uiPriority w:val="99"/>
    <w:semiHidden/>
    <w:unhideWhenUsed/>
    <w:rsid w:val="007A29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zamberk.eu" TargetMode="External"/><Relationship Id="rId13" Type="http://schemas.openxmlformats.org/officeDocument/2006/relationships/hyperlink" Target="mailto:zden&#283;k.koutnik@pakizscr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podatelna@zamberk.eu" TargetMode="External"/><Relationship Id="rId12" Type="http://schemas.openxmlformats.org/officeDocument/2006/relationships/hyperlink" Target="mailto:p.schops@zamberk.eu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chodolm@pl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jemnik@zamberk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.fiala@letohrad." TargetMode="External"/><Relationship Id="rId10" Type="http://schemas.openxmlformats.org/officeDocument/2006/relationships/hyperlink" Target="mailto:v.fikejs@zamberk.e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hovadkova@zamberk.eu%20" TargetMode="External"/><Relationship Id="rId14" Type="http://schemas.openxmlformats.org/officeDocument/2006/relationships/hyperlink" Target="mailto:starosta@jablonne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Žamberk</Company>
  <LinksUpToDate>false</LinksUpToDate>
  <CharactersWithSpaces>2079</CharactersWithSpaces>
  <SharedDoc>false</SharedDoc>
  <HLinks>
    <vt:vector size="60" baseType="variant">
      <vt:variant>
        <vt:i4>7143517</vt:i4>
      </vt:variant>
      <vt:variant>
        <vt:i4>27</vt:i4>
      </vt:variant>
      <vt:variant>
        <vt:i4>0</vt:i4>
      </vt:variant>
      <vt:variant>
        <vt:i4>5</vt:i4>
      </vt:variant>
      <vt:variant>
        <vt:lpwstr>mailto:suchodolm@pla.cz</vt:lpwstr>
      </vt:variant>
      <vt:variant>
        <vt:lpwstr/>
      </vt:variant>
      <vt:variant>
        <vt:i4>1114154</vt:i4>
      </vt:variant>
      <vt:variant>
        <vt:i4>24</vt:i4>
      </vt:variant>
      <vt:variant>
        <vt:i4>0</vt:i4>
      </vt:variant>
      <vt:variant>
        <vt:i4>5</vt:i4>
      </vt:variant>
      <vt:variant>
        <vt:lpwstr>mailto:petr.fiala@letohrad.</vt:lpwstr>
      </vt:variant>
      <vt:variant>
        <vt:lpwstr/>
      </vt:variant>
      <vt:variant>
        <vt:i4>2162711</vt:i4>
      </vt:variant>
      <vt:variant>
        <vt:i4>21</vt:i4>
      </vt:variant>
      <vt:variant>
        <vt:i4>0</vt:i4>
      </vt:variant>
      <vt:variant>
        <vt:i4>5</vt:i4>
      </vt:variant>
      <vt:variant>
        <vt:lpwstr>mailto:starosta@jablonneno.cz</vt:lpwstr>
      </vt:variant>
      <vt:variant>
        <vt:lpwstr/>
      </vt:variant>
      <vt:variant>
        <vt:i4>17825820</vt:i4>
      </vt:variant>
      <vt:variant>
        <vt:i4>18</vt:i4>
      </vt:variant>
      <vt:variant>
        <vt:i4>0</vt:i4>
      </vt:variant>
      <vt:variant>
        <vt:i4>5</vt:i4>
      </vt:variant>
      <vt:variant>
        <vt:lpwstr>mailto:zdeněk.koutnik@pakizscr.cz</vt:lpwstr>
      </vt:variant>
      <vt:variant>
        <vt:lpwstr/>
      </vt:variant>
      <vt:variant>
        <vt:i4>1245287</vt:i4>
      </vt:variant>
      <vt:variant>
        <vt:i4>15</vt:i4>
      </vt:variant>
      <vt:variant>
        <vt:i4>0</vt:i4>
      </vt:variant>
      <vt:variant>
        <vt:i4>5</vt:i4>
      </vt:variant>
      <vt:variant>
        <vt:lpwstr>mailto:p.schops@zamberk.eu</vt:lpwstr>
      </vt:variant>
      <vt:variant>
        <vt:lpwstr/>
      </vt:variant>
      <vt:variant>
        <vt:i4>1179703</vt:i4>
      </vt:variant>
      <vt:variant>
        <vt:i4>12</vt:i4>
      </vt:variant>
      <vt:variant>
        <vt:i4>0</vt:i4>
      </vt:variant>
      <vt:variant>
        <vt:i4>5</vt:i4>
      </vt:variant>
      <vt:variant>
        <vt:lpwstr>mailto:tajemnik@zamberk.eu</vt:lpwstr>
      </vt:variant>
      <vt:variant>
        <vt:lpwstr/>
      </vt:variant>
      <vt:variant>
        <vt:i4>1638503</vt:i4>
      </vt:variant>
      <vt:variant>
        <vt:i4>9</vt:i4>
      </vt:variant>
      <vt:variant>
        <vt:i4>0</vt:i4>
      </vt:variant>
      <vt:variant>
        <vt:i4>5</vt:i4>
      </vt:variant>
      <vt:variant>
        <vt:lpwstr>mailto:v.fikejs@zamberk.eu</vt:lpwstr>
      </vt:variant>
      <vt:variant>
        <vt:lpwstr/>
      </vt:variant>
      <vt:variant>
        <vt:i4>721000</vt:i4>
      </vt:variant>
      <vt:variant>
        <vt:i4>6</vt:i4>
      </vt:variant>
      <vt:variant>
        <vt:i4>0</vt:i4>
      </vt:variant>
      <vt:variant>
        <vt:i4>5</vt:i4>
      </vt:variant>
      <vt:variant>
        <vt:lpwstr>mailto:a.hovadkova@zamberk.eu</vt:lpwstr>
      </vt:variant>
      <vt:variant>
        <vt:lpwstr/>
      </vt:variant>
      <vt:variant>
        <vt:i4>65570</vt:i4>
      </vt:variant>
      <vt:variant>
        <vt:i4>3</vt:i4>
      </vt:variant>
      <vt:variant>
        <vt:i4>0</vt:i4>
      </vt:variant>
      <vt:variant>
        <vt:i4>5</vt:i4>
      </vt:variant>
      <vt:variant>
        <vt:lpwstr>mailto:starosta@zamberk.eu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mailto:e-podatelna@zamberk.eu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Fikejs</dc:creator>
  <cp:keywords/>
  <dc:description/>
  <cp:lastModifiedBy>Daniela Dostálová</cp:lastModifiedBy>
  <cp:revision>2</cp:revision>
  <cp:lastPrinted>2020-02-17T12:49:00Z</cp:lastPrinted>
  <dcterms:created xsi:type="dcterms:W3CDTF">2021-12-03T07:19:00Z</dcterms:created>
  <dcterms:modified xsi:type="dcterms:W3CDTF">2021-12-03T07:19:00Z</dcterms:modified>
</cp:coreProperties>
</file>